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20F3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20F3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BC35DB" w:rsidRDefault="00FB47EC" w:rsidP="00FB47EC">
      <w:pPr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71AC6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144C53">
        <w:rPr>
          <w:rFonts w:ascii="Times New Roman" w:hAnsi="Times New Roman"/>
          <w:b/>
          <w:sz w:val="28"/>
          <w:szCs w:val="28"/>
        </w:rPr>
        <w:t>278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144C53">
        <w:rPr>
          <w:rFonts w:ascii="Times New Roman" w:hAnsi="Times New Roman"/>
          <w:b/>
          <w:sz w:val="28"/>
          <w:szCs w:val="28"/>
          <w:lang w:eastAsia="ko-KR"/>
        </w:rPr>
        <w:t>30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="00144C53">
        <w:rPr>
          <w:rFonts w:ascii="Times New Roman" w:hAnsi="Times New Roman"/>
          <w:b/>
          <w:sz w:val="28"/>
          <w:szCs w:val="28"/>
          <w:lang w:val="ru-RU" w:eastAsia="ko-KR"/>
        </w:rPr>
        <w:t>09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Pr="00BC35DB">
        <w:rPr>
          <w:rFonts w:ascii="Times New Roman" w:hAnsi="Times New Roman"/>
          <w:b/>
          <w:sz w:val="28"/>
          <w:szCs w:val="28"/>
          <w:lang w:val="ru-RU" w:eastAsia="ko-KR"/>
        </w:rPr>
        <w:t>202</w:t>
      </w:r>
      <w:r w:rsidR="00144C53">
        <w:rPr>
          <w:rFonts w:ascii="Times New Roman" w:hAnsi="Times New Roman"/>
          <w:b/>
          <w:sz w:val="28"/>
          <w:szCs w:val="28"/>
          <w:lang w:val="ru-RU" w:eastAsia="ko-KR"/>
        </w:rPr>
        <w:t>2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91071D" w:rsidRPr="00BC35DB" w:rsidRDefault="0091071D" w:rsidP="0091071D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D80E52" w:rsidRPr="00BC35DB" w:rsidRDefault="00144C53" w:rsidP="00D80E52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и Доклад вх. 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>
        <w:rPr>
          <w:rFonts w:ascii="Times New Roman" w:hAnsi="Times New Roman"/>
          <w:b/>
          <w:sz w:val="24"/>
          <w:szCs w:val="24"/>
          <w:lang w:val="bg-BG"/>
        </w:rPr>
        <w:t>5092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26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09</w:t>
      </w:r>
      <w:r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221</w:t>
      </w:r>
      <w:r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с.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 </w:t>
      </w:r>
      <w:r w:rsidR="00B71AC6">
        <w:rPr>
          <w:rFonts w:ascii="Times New Roman" w:hAnsi="Times New Roman"/>
          <w:b/>
          <w:sz w:val="23"/>
          <w:szCs w:val="23"/>
          <w:lang w:val="bg-BG"/>
        </w:rPr>
        <w:t>Видлица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B71AC6">
        <w:rPr>
          <w:rFonts w:ascii="Times New Roman" w:hAnsi="Times New Roman"/>
          <w:sz w:val="23"/>
          <w:szCs w:val="23"/>
          <w:lang w:val="bg-BG"/>
        </w:rPr>
        <w:t>10999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общ.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Георги Дамяново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, обл. Монтана</w:t>
      </w:r>
      <w:r w:rsidR="00D80E52" w:rsidRPr="00BC35DB">
        <w:rPr>
          <w:rFonts w:ascii="Times New Roman" w:hAnsi="Times New Roman"/>
          <w:sz w:val="23"/>
          <w:szCs w:val="23"/>
          <w:lang w:val="ru-RU"/>
        </w:rPr>
        <w:t xml:space="preserve"> за стопанската 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>20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2</w:t>
      </w:r>
      <w:r>
        <w:rPr>
          <w:rFonts w:ascii="Times New Roman" w:hAnsi="Times New Roman"/>
          <w:b/>
          <w:sz w:val="23"/>
          <w:szCs w:val="23"/>
          <w:lang w:val="bg-BG"/>
        </w:rPr>
        <w:t>2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 xml:space="preserve"> – 20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2</w:t>
      </w:r>
      <w:r>
        <w:rPr>
          <w:rFonts w:ascii="Times New Roman" w:hAnsi="Times New Roman"/>
          <w:b/>
          <w:sz w:val="23"/>
          <w:szCs w:val="23"/>
          <w:lang w:val="bg-BG"/>
        </w:rPr>
        <w:t>3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>г.</w:t>
      </w:r>
      <w:r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144C53">
        <w:rPr>
          <w:rFonts w:ascii="Times New Roman" w:hAnsi="Times New Roman"/>
          <w:sz w:val="23"/>
          <w:szCs w:val="23"/>
          <w:lang w:val="ru-RU"/>
        </w:rPr>
        <w:t>и</w:t>
      </w:r>
      <w:r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 като установих, че са налице всички фактически и правни основания за издаване на настоящата заповед:</w:t>
      </w:r>
    </w:p>
    <w:p w:rsidR="00BC35DB" w:rsidRPr="00BC35DB" w:rsidRDefault="00BC35DB" w:rsidP="00D80E52">
      <w:pPr>
        <w:ind w:firstLine="720"/>
        <w:jc w:val="both"/>
        <w:rPr>
          <w:sz w:val="16"/>
          <w:szCs w:val="16"/>
        </w:rPr>
      </w:pPr>
    </w:p>
    <w:p w:rsidR="00562D0F" w:rsidRPr="00BC35DB" w:rsidRDefault="00734C77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BC35DB" w:rsidRPr="00BC35DB" w:rsidRDefault="00BC35DB" w:rsidP="00EF35A8">
      <w:pPr>
        <w:jc w:val="center"/>
        <w:rPr>
          <w:rFonts w:ascii="Times New Roman" w:hAnsi="Times New Roman"/>
          <w:b/>
          <w:sz w:val="16"/>
          <w:szCs w:val="16"/>
        </w:rPr>
      </w:pPr>
    </w:p>
    <w:p w:rsidR="00562D0F" w:rsidRPr="00BC35DB" w:rsidRDefault="00562D0F" w:rsidP="0009429C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144C53">
        <w:rPr>
          <w:rFonts w:ascii="Times New Roman" w:hAnsi="Times New Roman"/>
          <w:b/>
          <w:sz w:val="23"/>
          <w:szCs w:val="23"/>
          <w:lang w:val="bg-BG"/>
        </w:rPr>
        <w:t>10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/2</w:t>
      </w:r>
      <w:r w:rsidR="00144C53">
        <w:rPr>
          <w:rFonts w:ascii="Times New Roman" w:hAnsi="Times New Roman"/>
          <w:b/>
          <w:sz w:val="23"/>
          <w:szCs w:val="23"/>
          <w:lang w:val="ru-RU"/>
        </w:rPr>
        <w:t>1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.</w:t>
      </w:r>
      <w:r w:rsidR="00144C53">
        <w:rPr>
          <w:rFonts w:ascii="Times New Roman" w:hAnsi="Times New Roman"/>
          <w:b/>
          <w:sz w:val="23"/>
          <w:szCs w:val="23"/>
          <w:lang w:val="ru-RU"/>
        </w:rPr>
        <w:t>09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.202</w:t>
      </w:r>
      <w:r w:rsidR="00144C53">
        <w:rPr>
          <w:rFonts w:ascii="Times New Roman" w:hAnsi="Times New Roman"/>
          <w:b/>
          <w:sz w:val="23"/>
          <w:szCs w:val="23"/>
          <w:lang w:val="ru-RU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на </w:t>
      </w:r>
      <w:r w:rsidR="00B71AC6" w:rsidRPr="00BC35DB">
        <w:rPr>
          <w:rFonts w:ascii="Times New Roman" w:hAnsi="Times New Roman"/>
          <w:b/>
          <w:sz w:val="23"/>
          <w:szCs w:val="23"/>
          <w:lang w:val="bg-BG"/>
        </w:rPr>
        <w:t xml:space="preserve">с. </w:t>
      </w:r>
      <w:r w:rsidR="00B71AC6">
        <w:rPr>
          <w:rFonts w:ascii="Times New Roman" w:hAnsi="Times New Roman"/>
          <w:b/>
          <w:sz w:val="23"/>
          <w:szCs w:val="23"/>
          <w:lang w:val="bg-BG"/>
        </w:rPr>
        <w:t>Видлица</w:t>
      </w:r>
      <w:r w:rsidR="00B71AC6"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="00B71AC6"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B71AC6">
        <w:rPr>
          <w:rFonts w:ascii="Times New Roman" w:hAnsi="Times New Roman"/>
          <w:sz w:val="23"/>
          <w:szCs w:val="23"/>
          <w:lang w:val="bg-BG"/>
        </w:rPr>
        <w:t>10999</w:t>
      </w:r>
      <w:r w:rsidR="00B71AC6"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B71AC6" w:rsidRPr="00BC35DB">
        <w:rPr>
          <w:rFonts w:ascii="Times New Roman" w:hAnsi="Times New Roman"/>
          <w:b/>
          <w:sz w:val="23"/>
          <w:szCs w:val="23"/>
          <w:lang w:val="bg-BG"/>
        </w:rPr>
        <w:t>общ. Георги Дамяново, обл. Монтана</w:t>
      </w:r>
      <w:r w:rsidR="00B71AC6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202</w:t>
      </w:r>
      <w:r w:rsidR="00144C53">
        <w:rPr>
          <w:rFonts w:ascii="Times New Roman" w:hAnsi="Times New Roman"/>
          <w:b/>
          <w:sz w:val="23"/>
          <w:szCs w:val="23"/>
          <w:lang w:val="bg-BG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– 202</w:t>
      </w:r>
      <w:r w:rsidR="00144C53">
        <w:rPr>
          <w:rFonts w:ascii="Times New Roman" w:hAnsi="Times New Roman"/>
          <w:b/>
          <w:sz w:val="23"/>
          <w:szCs w:val="23"/>
          <w:lang w:val="bg-BG"/>
        </w:rPr>
        <w:t>3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г.;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144C53">
        <w:rPr>
          <w:rFonts w:ascii="Times New Roman" w:hAnsi="Times New Roman"/>
          <w:sz w:val="23"/>
          <w:szCs w:val="23"/>
          <w:lang w:val="bg-BG"/>
        </w:rPr>
        <w:t>2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144C53">
        <w:rPr>
          <w:rFonts w:ascii="Times New Roman" w:hAnsi="Times New Roman"/>
          <w:sz w:val="23"/>
          <w:szCs w:val="23"/>
          <w:lang w:val="bg-BG"/>
        </w:rPr>
        <w:t>3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B71AC6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</w:t>
      </w:r>
      <w:r w:rsidR="00B71AC6" w:rsidRPr="00B71AC6">
        <w:rPr>
          <w:rFonts w:ascii="Times New Roman" w:hAnsi="Times New Roman"/>
          <w:sz w:val="23"/>
          <w:szCs w:val="23"/>
          <w:lang w:val="bg-BG"/>
        </w:rPr>
        <w:t>с. Видлица</w:t>
      </w:r>
      <w:r w:rsidR="00AC6D01" w:rsidRPr="00B71AC6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B71AC6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B71AC6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B71AC6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B71AC6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B71AC6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BC35DB" w:rsidRDefault="00A736B2" w:rsidP="0095208B">
      <w:pPr>
        <w:ind w:firstLine="720"/>
        <w:jc w:val="both"/>
        <w:rPr>
          <w:rFonts w:ascii="Times New Roman" w:hAnsi="Times New Roman"/>
          <w:b/>
          <w:sz w:val="23"/>
          <w:szCs w:val="23"/>
          <w:lang w:val="bg-BG" w:eastAsia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Съгласно чл. 72, ал. 1 от ППЗСПЗЗ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-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Задълженията по чл. 37в, ал. 7 от ЗСПЗЗ, за</w:t>
      </w:r>
      <w:r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BC35DB"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</w:t>
      </w:r>
      <w:r w:rsidR="00BC35DB">
        <w:rPr>
          <w:rFonts w:ascii="Times New Roman" w:hAnsi="Times New Roman"/>
          <w:b/>
          <w:sz w:val="23"/>
          <w:szCs w:val="23"/>
          <w:lang w:val="bg-BG" w:eastAsia="bg-BG"/>
        </w:rPr>
        <w:t>по сметка на</w:t>
      </w:r>
    </w:p>
    <w:p w:rsidR="00A736B2" w:rsidRPr="00BC35D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8"/>
          <w:szCs w:val="8"/>
          <w:lang w:val="bg-BG"/>
        </w:rPr>
      </w:pPr>
      <w:r w:rsidRPr="00BC35DB">
        <w:rPr>
          <w:rFonts w:ascii="Times New Roman" w:hAnsi="Times New Roman"/>
          <w:b/>
          <w:sz w:val="8"/>
          <w:szCs w:val="8"/>
          <w:lang w:val="bg-BG" w:eastAsia="bg-BG"/>
        </w:rPr>
        <w:t xml:space="preserve"> </w:t>
      </w:r>
    </w:p>
    <w:p w:rsidR="00A736B2" w:rsidRPr="00BC35DB" w:rsidRDefault="00A736B2" w:rsidP="0002000E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ОБЛАСТНА ДИРЕКЦИЯ „ЗЕМЕДЕЛИЕ” – МОНТАНА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IBAN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: В</w:t>
      </w:r>
      <w:r w:rsidRPr="00BC35DB">
        <w:rPr>
          <w:rFonts w:ascii="Times New Roman" w:hAnsi="Times New Roman"/>
          <w:b/>
          <w:sz w:val="23"/>
          <w:szCs w:val="23"/>
        </w:rPr>
        <w:t>G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35 </w:t>
      </w:r>
      <w:r w:rsidRPr="00BC35DB">
        <w:rPr>
          <w:rFonts w:ascii="Times New Roman" w:hAnsi="Times New Roman"/>
          <w:b/>
          <w:sz w:val="23"/>
          <w:szCs w:val="23"/>
        </w:rPr>
        <w:t>UBBS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8002 3300 2506 10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BIC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: </w:t>
      </w:r>
      <w:r w:rsidRPr="00BC35DB">
        <w:rPr>
          <w:rFonts w:ascii="Times New Roman" w:hAnsi="Times New Roman"/>
          <w:b/>
          <w:sz w:val="23"/>
          <w:szCs w:val="23"/>
        </w:rPr>
        <w:t>UBBSBGSF</w:t>
      </w:r>
    </w:p>
    <w:p w:rsidR="004E0FD6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БАНКА: ОББ – ГР. МОНТАНА</w:t>
      </w:r>
    </w:p>
    <w:p w:rsidR="00BC35DB" w:rsidRPr="00BC35DB" w:rsidRDefault="00BC35DB" w:rsidP="00A736B2">
      <w:pPr>
        <w:jc w:val="both"/>
        <w:rPr>
          <w:rFonts w:ascii="Times New Roman" w:hAnsi="Times New Roman"/>
          <w:b/>
          <w:sz w:val="8"/>
          <w:szCs w:val="8"/>
        </w:rPr>
      </w:pPr>
    </w:p>
    <w:p w:rsidR="005E02FF" w:rsidRPr="00BC35DB" w:rsidRDefault="00A736B2" w:rsidP="005E02F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="00B71AC6" w:rsidRPr="00B71AC6">
        <w:rPr>
          <w:rFonts w:ascii="Times New Roman" w:hAnsi="Times New Roman"/>
          <w:sz w:val="23"/>
          <w:szCs w:val="23"/>
          <w:lang w:val="bg-BG"/>
        </w:rPr>
        <w:t>с. Видлица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>с. Георги Дамяново. Същата да се публикува на интернет-страниците на община Георги Дамяново и на Областна Дирекция „Земеделие” гр. Монтана.</w:t>
      </w:r>
    </w:p>
    <w:p w:rsidR="005F0594" w:rsidRPr="00BC35DB" w:rsidRDefault="00A736B2" w:rsidP="00EB6A02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EB6A02" w:rsidRPr="00BC35DB" w:rsidRDefault="00EB6A02" w:rsidP="005F0594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             </w:t>
      </w:r>
    </w:p>
    <w:p w:rsidR="00C05800" w:rsidRDefault="00C05800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FB47EC" w:rsidRP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C05800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ОД ”Земеделие”-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C05800" w:rsidRDefault="00C05800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C05800" w:rsidRDefault="00C05800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3"/>
          <w:szCs w:val="23"/>
          <w:lang w:val="bg-BG"/>
        </w:rPr>
        <w:t>ГД/ГД „АР”</w:t>
      </w:r>
    </w:p>
    <w:sectPr w:rsidR="00C0580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FF6" w:rsidRDefault="00D67FF6">
      <w:r>
        <w:separator/>
      </w:r>
    </w:p>
  </w:endnote>
  <w:endnote w:type="continuationSeparator" w:id="0">
    <w:p w:rsidR="00D67FF6" w:rsidRDefault="00D67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FF6" w:rsidRDefault="00D67FF6">
      <w:r>
        <w:separator/>
      </w:r>
    </w:p>
  </w:footnote>
  <w:footnote w:type="continuationSeparator" w:id="0">
    <w:p w:rsidR="00D67FF6" w:rsidRDefault="00D67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20F3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20F3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20F38" w:rsidP="00AE5ED6">
    <w:pPr>
      <w:ind w:left="447" w:firstLine="993"/>
      <w:rPr>
        <w:szCs w:val="24"/>
        <w:lang w:val="bg-BG"/>
      </w:rPr>
    </w:pPr>
    <w:r w:rsidRPr="00420F3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43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C53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A9B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0F38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22D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37EAF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D0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1AC6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800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3D11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2609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67FF6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D51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BB236-0086-449F-BCE6-0E4D52BC5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2021-10-26T08:07:00Z</cp:lastPrinted>
  <dcterms:created xsi:type="dcterms:W3CDTF">2022-10-06T10:52:00Z</dcterms:created>
  <dcterms:modified xsi:type="dcterms:W3CDTF">2022-10-06T10:56:00Z</dcterms:modified>
</cp:coreProperties>
</file>